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0317B" w14:textId="2C4E0F1E" w:rsidR="00CC5E83" w:rsidRDefault="00CC5E83" w:rsidP="00741EC8">
      <w:pPr>
        <w:ind w:left="360" w:hanging="360"/>
      </w:pPr>
      <w:r>
        <w:t>Proxies</w:t>
      </w:r>
    </w:p>
    <w:p w14:paraId="5D4E0F7A" w14:textId="1964D04C" w:rsidR="000714C4" w:rsidRPr="000714C4" w:rsidRDefault="000714C4" w:rsidP="000714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714C4">
        <w:rPr>
          <w:rFonts w:ascii="Calibri" w:eastAsia="Times New Roman" w:hAnsi="Calibri" w:cs="Calibri"/>
          <w:color w:val="000000"/>
        </w:rPr>
        <w:t xml:space="preserve">Lindsey </w:t>
      </w:r>
      <w:r w:rsidR="00B26209">
        <w:rPr>
          <w:rFonts w:ascii="Calibri" w:eastAsia="Times New Roman" w:hAnsi="Calibri" w:cs="Calibri"/>
          <w:color w:val="000000"/>
        </w:rPr>
        <w:t xml:space="preserve">Cotton </w:t>
      </w:r>
      <w:r w:rsidRPr="000714C4">
        <w:rPr>
          <w:rFonts w:ascii="Calibri" w:eastAsia="Times New Roman" w:hAnsi="Calibri" w:cs="Calibri"/>
          <w:color w:val="000000"/>
        </w:rPr>
        <w:t>and Peyton</w:t>
      </w:r>
      <w:r w:rsidR="00B26209">
        <w:rPr>
          <w:rFonts w:ascii="Calibri" w:eastAsia="Times New Roman" w:hAnsi="Calibri" w:cs="Calibri"/>
          <w:color w:val="000000"/>
        </w:rPr>
        <w:t xml:space="preserve"> Rogers</w:t>
      </w:r>
      <w:r w:rsidRPr="000714C4">
        <w:rPr>
          <w:rFonts w:ascii="Calibri" w:eastAsia="Times New Roman" w:hAnsi="Calibri" w:cs="Calibri"/>
          <w:color w:val="000000"/>
        </w:rPr>
        <w:t xml:space="preserve"> to Nell</w:t>
      </w:r>
      <w:r w:rsidR="00B26209">
        <w:rPr>
          <w:rFonts w:ascii="Calibri" w:eastAsia="Times New Roman" w:hAnsi="Calibri" w:cs="Calibri"/>
          <w:color w:val="000000"/>
        </w:rPr>
        <w:t xml:space="preserve"> Wareham</w:t>
      </w:r>
    </w:p>
    <w:p w14:paraId="16B49264" w14:textId="0CE473BA" w:rsidR="000714C4" w:rsidRPr="000714C4" w:rsidRDefault="000714C4" w:rsidP="000714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714C4">
        <w:rPr>
          <w:rFonts w:ascii="Calibri" w:eastAsia="Times New Roman" w:hAnsi="Calibri" w:cs="Calibri"/>
          <w:color w:val="000000"/>
        </w:rPr>
        <w:t xml:space="preserve">Sheri Paul and Ian </w:t>
      </w:r>
      <w:r w:rsidR="00B26209">
        <w:rPr>
          <w:rFonts w:ascii="Calibri" w:eastAsia="Times New Roman" w:hAnsi="Calibri" w:cs="Calibri"/>
          <w:color w:val="000000"/>
        </w:rPr>
        <w:t xml:space="preserve">Donovan </w:t>
      </w:r>
      <w:r w:rsidRPr="000714C4">
        <w:rPr>
          <w:rFonts w:ascii="Calibri" w:eastAsia="Times New Roman" w:hAnsi="Calibri" w:cs="Calibri"/>
          <w:color w:val="000000"/>
        </w:rPr>
        <w:t xml:space="preserve">to Mark </w:t>
      </w:r>
      <w:proofErr w:type="spellStart"/>
      <w:r w:rsidRPr="000714C4">
        <w:rPr>
          <w:rFonts w:ascii="Calibri" w:eastAsia="Times New Roman" w:hAnsi="Calibri" w:cs="Calibri"/>
          <w:color w:val="000000"/>
        </w:rPr>
        <w:t>McManis</w:t>
      </w:r>
      <w:proofErr w:type="spellEnd"/>
    </w:p>
    <w:p w14:paraId="044C9923" w14:textId="3C0F25A2" w:rsidR="00CC5E83" w:rsidRDefault="00CC5E83" w:rsidP="00741EC8">
      <w:pPr>
        <w:ind w:left="360" w:hanging="360"/>
      </w:pPr>
    </w:p>
    <w:p w14:paraId="2C446112" w14:textId="3053EE6F" w:rsidR="00741EC8" w:rsidRDefault="00741EC8" w:rsidP="00741E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C3DC7">
        <w:rPr>
          <w:rFonts w:ascii="Arial" w:hAnsi="Arial" w:cs="Arial"/>
          <w:b/>
          <w:bCs/>
          <w:sz w:val="20"/>
          <w:szCs w:val="20"/>
        </w:rPr>
        <w:t xml:space="preserve">Approval of minutes – </w:t>
      </w:r>
      <w:r w:rsidR="00514202">
        <w:rPr>
          <w:rFonts w:ascii="Arial" w:hAnsi="Arial" w:cs="Arial"/>
          <w:b/>
          <w:bCs/>
          <w:sz w:val="20"/>
          <w:szCs w:val="20"/>
        </w:rPr>
        <w:t xml:space="preserve">Peter, Mark </w:t>
      </w:r>
      <w:proofErr w:type="spellStart"/>
      <w:r w:rsidR="00514202">
        <w:rPr>
          <w:rFonts w:ascii="Arial" w:hAnsi="Arial" w:cs="Arial"/>
          <w:b/>
          <w:bCs/>
          <w:sz w:val="20"/>
          <w:szCs w:val="20"/>
        </w:rPr>
        <w:t>McManis</w:t>
      </w:r>
      <w:proofErr w:type="spellEnd"/>
    </w:p>
    <w:p w14:paraId="3742A427" w14:textId="5F457197" w:rsidR="00CC5E83" w:rsidRDefault="005D4A1A" w:rsidP="00CC5E83">
      <w:pPr>
        <w:pStyle w:val="NoSpacing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cstheme="minorHAnsi"/>
          <w:bCs/>
          <w:i/>
          <w:iCs/>
        </w:rPr>
        <w:t>Peter</w:t>
      </w:r>
      <w:r w:rsidR="0032763C">
        <w:rPr>
          <w:rFonts w:cstheme="minorHAnsi"/>
          <w:bCs/>
          <w:i/>
          <w:iCs/>
        </w:rPr>
        <w:t xml:space="preserve"> Siegel</w:t>
      </w:r>
      <w:r w:rsidRPr="003500E2">
        <w:rPr>
          <w:rFonts w:cstheme="minorHAnsi"/>
          <w:bCs/>
          <w:i/>
          <w:iCs/>
        </w:rPr>
        <w:t xml:space="preserve"> motioned to approve the minutes, seconded by </w:t>
      </w:r>
      <w:r>
        <w:rPr>
          <w:rFonts w:cstheme="minorHAnsi"/>
          <w:bCs/>
          <w:i/>
          <w:iCs/>
        </w:rPr>
        <w:t xml:space="preserve">Mark </w:t>
      </w:r>
      <w:proofErr w:type="spellStart"/>
      <w:r>
        <w:rPr>
          <w:rFonts w:cstheme="minorHAnsi"/>
          <w:bCs/>
          <w:i/>
          <w:iCs/>
        </w:rPr>
        <w:t>McManis</w:t>
      </w:r>
      <w:proofErr w:type="spellEnd"/>
      <w:r>
        <w:rPr>
          <w:rFonts w:cstheme="minorHAnsi"/>
          <w:bCs/>
          <w:i/>
          <w:iCs/>
        </w:rPr>
        <w:t>.</w:t>
      </w:r>
    </w:p>
    <w:p w14:paraId="564CC794" w14:textId="77777777" w:rsidR="00741EC8" w:rsidRPr="008C3DC7" w:rsidRDefault="00741EC8" w:rsidP="00741EC8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5A916303" w14:textId="64FAE253" w:rsidR="00741EC8" w:rsidRDefault="00741EC8" w:rsidP="00741E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C3DC7">
        <w:rPr>
          <w:rFonts w:ascii="Arial" w:hAnsi="Arial" w:cs="Arial"/>
          <w:b/>
          <w:bCs/>
          <w:sz w:val="20"/>
          <w:szCs w:val="20"/>
        </w:rPr>
        <w:t xml:space="preserve">Financials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8C3DC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C96712" w14:textId="5097E826" w:rsidR="00AE036D" w:rsidRPr="003E7DCA" w:rsidRDefault="00AE036D" w:rsidP="00AE036D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A24CA3">
        <w:rPr>
          <w:rFonts w:ascii="Arial" w:hAnsi="Arial" w:cs="Arial"/>
          <w:sz w:val="20"/>
          <w:szCs w:val="20"/>
        </w:rPr>
        <w:t>Accounts Receivable are finally starting to drop</w:t>
      </w:r>
      <w:r w:rsidR="00D012B6" w:rsidRPr="00A24CA3">
        <w:rPr>
          <w:rFonts w:ascii="Arial" w:hAnsi="Arial" w:cs="Arial"/>
          <w:sz w:val="20"/>
          <w:szCs w:val="20"/>
        </w:rPr>
        <w:t xml:space="preserve">. We are tracking </w:t>
      </w:r>
      <w:r w:rsidR="00175E5C" w:rsidRPr="00A24CA3">
        <w:rPr>
          <w:rFonts w:ascii="Arial" w:hAnsi="Arial" w:cs="Arial"/>
          <w:sz w:val="20"/>
          <w:szCs w:val="20"/>
        </w:rPr>
        <w:t>behind on expenses and ahead</w:t>
      </w:r>
      <w:r w:rsidR="003E7DCA" w:rsidRPr="00A24CA3">
        <w:rPr>
          <w:rFonts w:ascii="Arial" w:hAnsi="Arial" w:cs="Arial"/>
          <w:sz w:val="20"/>
          <w:szCs w:val="20"/>
        </w:rPr>
        <w:t xml:space="preserve"> on revenue, so our numbers are looking pretty good.</w:t>
      </w:r>
      <w:r w:rsidR="003E7DCA" w:rsidRPr="003E7DCA">
        <w:rPr>
          <w:rFonts w:ascii="Arial" w:hAnsi="Arial" w:cs="Arial"/>
          <w:sz w:val="20"/>
          <w:szCs w:val="20"/>
        </w:rPr>
        <w:t xml:space="preserve"> </w:t>
      </w:r>
    </w:p>
    <w:p w14:paraId="2426FEAA" w14:textId="1A80F976" w:rsidR="00CC5E83" w:rsidRPr="00CC5E83" w:rsidRDefault="00CC5E83" w:rsidP="003E7DCA">
      <w:pPr>
        <w:pStyle w:val="NoSpacing"/>
        <w:ind w:firstLine="360"/>
        <w:rPr>
          <w:rFonts w:ascii="Arial" w:hAnsi="Arial" w:cs="Arial"/>
          <w:i/>
          <w:iCs/>
          <w:sz w:val="20"/>
          <w:szCs w:val="20"/>
        </w:rPr>
      </w:pPr>
      <w:r w:rsidRPr="00CC5E83">
        <w:rPr>
          <w:rFonts w:ascii="Arial" w:hAnsi="Arial" w:cs="Arial"/>
          <w:i/>
          <w:iCs/>
          <w:sz w:val="20"/>
          <w:szCs w:val="20"/>
        </w:rPr>
        <w:t xml:space="preserve">Al </w:t>
      </w:r>
      <w:proofErr w:type="spellStart"/>
      <w:r w:rsidRPr="00CC5E83">
        <w:rPr>
          <w:rFonts w:ascii="Arial" w:hAnsi="Arial" w:cs="Arial"/>
          <w:i/>
          <w:iCs/>
          <w:sz w:val="20"/>
          <w:szCs w:val="20"/>
        </w:rPr>
        <w:t>Bacher</w:t>
      </w:r>
      <w:proofErr w:type="spellEnd"/>
      <w:r w:rsidRPr="00CC5E83">
        <w:rPr>
          <w:rFonts w:ascii="Arial" w:hAnsi="Arial" w:cs="Arial"/>
          <w:i/>
          <w:iCs/>
          <w:sz w:val="20"/>
          <w:szCs w:val="20"/>
        </w:rPr>
        <w:t xml:space="preserve"> motioned to approve the financials; Lori Gleason seconded.</w:t>
      </w:r>
    </w:p>
    <w:p w14:paraId="169059A9" w14:textId="77777777" w:rsidR="00741EC8" w:rsidRPr="008C3DC7" w:rsidRDefault="00741EC8" w:rsidP="00741EC8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3ACC6DA1" w14:textId="65C21731" w:rsidR="00741EC8" w:rsidRDefault="00741EC8" w:rsidP="00741E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C3DC7">
        <w:rPr>
          <w:rFonts w:ascii="Arial" w:hAnsi="Arial" w:cs="Arial"/>
          <w:b/>
          <w:bCs/>
          <w:sz w:val="20"/>
          <w:szCs w:val="20"/>
        </w:rPr>
        <w:t>Membership Update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00B015" w14:textId="3AE901B5" w:rsidR="00E56090" w:rsidRPr="00CE6F2A" w:rsidRDefault="00FF6E25" w:rsidP="00E56090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CE6F2A">
        <w:rPr>
          <w:rFonts w:ascii="Arial" w:hAnsi="Arial" w:cs="Arial"/>
          <w:sz w:val="20"/>
          <w:szCs w:val="20"/>
        </w:rPr>
        <w:t xml:space="preserve">In May we had 4 new members </w:t>
      </w:r>
      <w:r w:rsidR="001513BE" w:rsidRPr="00CE6F2A">
        <w:rPr>
          <w:rFonts w:ascii="Arial" w:hAnsi="Arial" w:cs="Arial"/>
          <w:sz w:val="20"/>
          <w:szCs w:val="20"/>
        </w:rPr>
        <w:t>bringing in</w:t>
      </w:r>
      <w:r w:rsidRPr="00CE6F2A">
        <w:rPr>
          <w:rFonts w:ascii="Arial" w:hAnsi="Arial" w:cs="Arial"/>
          <w:sz w:val="20"/>
          <w:szCs w:val="20"/>
        </w:rPr>
        <w:t xml:space="preserve"> $1250 </w:t>
      </w:r>
      <w:r w:rsidR="001513BE" w:rsidRPr="00CE6F2A">
        <w:rPr>
          <w:rFonts w:ascii="Arial" w:hAnsi="Arial" w:cs="Arial"/>
          <w:sz w:val="20"/>
          <w:szCs w:val="20"/>
        </w:rPr>
        <w:t xml:space="preserve">in new membership revenue. </w:t>
      </w:r>
      <w:r w:rsidR="00097A69" w:rsidRPr="00CE6F2A">
        <w:rPr>
          <w:rFonts w:ascii="Arial" w:hAnsi="Arial" w:cs="Arial"/>
          <w:sz w:val="20"/>
          <w:szCs w:val="20"/>
        </w:rPr>
        <w:t>We invoiced $3200 in June and $</w:t>
      </w:r>
      <w:r w:rsidR="00CE6F2A" w:rsidRPr="00CE6F2A">
        <w:rPr>
          <w:rFonts w:ascii="Arial" w:hAnsi="Arial" w:cs="Arial"/>
          <w:sz w:val="20"/>
          <w:szCs w:val="20"/>
        </w:rPr>
        <w:t>5025</w:t>
      </w:r>
      <w:r w:rsidR="00097A69" w:rsidRPr="00CE6F2A">
        <w:rPr>
          <w:rFonts w:ascii="Arial" w:hAnsi="Arial" w:cs="Arial"/>
          <w:sz w:val="20"/>
          <w:szCs w:val="20"/>
        </w:rPr>
        <w:t xml:space="preserve"> in July for membership renewal. </w:t>
      </w:r>
      <w:r w:rsidR="00CE6F2A" w:rsidRPr="00CE6F2A">
        <w:rPr>
          <w:rFonts w:ascii="Arial" w:hAnsi="Arial" w:cs="Arial"/>
          <w:sz w:val="20"/>
          <w:szCs w:val="20"/>
        </w:rPr>
        <w:t xml:space="preserve">As Cheri continues to clean up the database, we dropped 8 members. </w:t>
      </w:r>
      <w:proofErr w:type="gramStart"/>
      <w:r w:rsidR="00097A69" w:rsidRPr="00CE6F2A">
        <w:rPr>
          <w:rFonts w:ascii="Arial" w:hAnsi="Arial" w:cs="Arial"/>
          <w:sz w:val="20"/>
          <w:szCs w:val="20"/>
        </w:rPr>
        <w:t>Accounts</w:t>
      </w:r>
      <w:proofErr w:type="gramEnd"/>
      <w:r w:rsidR="00097A69" w:rsidRPr="00CE6F2A">
        <w:rPr>
          <w:rFonts w:ascii="Arial" w:hAnsi="Arial" w:cs="Arial"/>
          <w:sz w:val="20"/>
          <w:szCs w:val="20"/>
        </w:rPr>
        <w:t xml:space="preserve"> receivable has dropped considerably now that we have someone available to make the calls. </w:t>
      </w:r>
    </w:p>
    <w:p w14:paraId="4F968D08" w14:textId="77777777" w:rsidR="00741EC8" w:rsidRPr="008C3DC7" w:rsidRDefault="00741EC8" w:rsidP="00741EC8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</w:p>
    <w:p w14:paraId="5DAD5A0D" w14:textId="11B2EA4F" w:rsidR="00741EC8" w:rsidRDefault="00741EC8" w:rsidP="00741E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C3DC7">
        <w:rPr>
          <w:rFonts w:ascii="Arial" w:hAnsi="Arial" w:cs="Arial"/>
          <w:b/>
          <w:bCs/>
          <w:sz w:val="20"/>
          <w:szCs w:val="20"/>
        </w:rPr>
        <w:t>Admin/Staff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A11A30">
        <w:rPr>
          <w:rFonts w:ascii="Arial" w:hAnsi="Arial" w:cs="Arial"/>
          <w:sz w:val="20"/>
          <w:szCs w:val="20"/>
        </w:rPr>
        <w:t xml:space="preserve">Angelique is back in regular </w:t>
      </w:r>
      <w:r w:rsidR="0014501C" w:rsidRPr="00A11A30">
        <w:rPr>
          <w:rFonts w:ascii="Arial" w:hAnsi="Arial" w:cs="Arial"/>
          <w:sz w:val="20"/>
          <w:szCs w:val="20"/>
        </w:rPr>
        <w:t>capacity and</w:t>
      </w:r>
      <w:r w:rsidR="00A11A30" w:rsidRPr="00A11A30">
        <w:rPr>
          <w:rFonts w:ascii="Arial" w:hAnsi="Arial" w:cs="Arial"/>
          <w:sz w:val="20"/>
          <w:szCs w:val="20"/>
        </w:rPr>
        <w:t xml:space="preserve"> will be working on COO Breakfast on a contract basis. Cheri is back in full swing, working toward usual hours.</w:t>
      </w:r>
      <w:r w:rsidR="00A11A3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742B747" w14:textId="77777777" w:rsidR="00741EC8" w:rsidRPr="007F40B6" w:rsidRDefault="00741EC8" w:rsidP="00741EC8">
      <w:pPr>
        <w:pStyle w:val="NoSpacing"/>
        <w:rPr>
          <w:rFonts w:ascii="Arial" w:hAnsi="Arial" w:cs="Arial"/>
          <w:sz w:val="20"/>
          <w:szCs w:val="20"/>
        </w:rPr>
      </w:pPr>
    </w:p>
    <w:p w14:paraId="557E15A1" w14:textId="68C1A647" w:rsidR="00741EC8" w:rsidRDefault="00741EC8" w:rsidP="00741E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</w:t>
      </w:r>
      <w:r w:rsidRPr="008C3DC7">
        <w:rPr>
          <w:rFonts w:ascii="Arial" w:hAnsi="Arial" w:cs="Arial"/>
          <w:b/>
          <w:bCs/>
          <w:sz w:val="20"/>
          <w:szCs w:val="20"/>
        </w:rPr>
        <w:t xml:space="preserve"> Business</w:t>
      </w:r>
    </w:p>
    <w:p w14:paraId="27D777E5" w14:textId="77777777" w:rsidR="00A11A30" w:rsidRDefault="00A11A30" w:rsidP="00A11A30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E8771D">
        <w:rPr>
          <w:rFonts w:ascii="Arial" w:hAnsi="Arial" w:cs="Arial"/>
          <w:sz w:val="20"/>
          <w:szCs w:val="20"/>
        </w:rPr>
        <w:t xml:space="preserve">Mixers </w:t>
      </w:r>
      <w:r>
        <w:rPr>
          <w:rFonts w:ascii="Arial" w:hAnsi="Arial" w:cs="Arial"/>
          <w:sz w:val="20"/>
          <w:szCs w:val="20"/>
        </w:rPr>
        <w:t>– June 22 Timberline Craft Kitchen</w:t>
      </w:r>
    </w:p>
    <w:p w14:paraId="101F65A9" w14:textId="77777777" w:rsidR="00A11A30" w:rsidRPr="00E8771D" w:rsidRDefault="00A11A30" w:rsidP="00A11A30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is up in the air, September Homewood Suites, October </w:t>
      </w:r>
      <w:proofErr w:type="spellStart"/>
      <w:r>
        <w:rPr>
          <w:rFonts w:ascii="Arial" w:hAnsi="Arial" w:cs="Arial"/>
          <w:sz w:val="20"/>
          <w:szCs w:val="20"/>
        </w:rPr>
        <w:t>iFurnish</w:t>
      </w:r>
      <w:proofErr w:type="spellEnd"/>
    </w:p>
    <w:p w14:paraId="61109E9F" w14:textId="3C8ABE41" w:rsidR="00741EC8" w:rsidRDefault="00741EC8" w:rsidP="00A11A30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Employment Law Webinar – Friday June 11</w:t>
      </w:r>
    </w:p>
    <w:p w14:paraId="55A2317F" w14:textId="227B2E14" w:rsidR="00741EC8" w:rsidRPr="00AA40B9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A40B9">
        <w:rPr>
          <w:rFonts w:ascii="Arial" w:hAnsi="Arial" w:cs="Arial"/>
          <w:sz w:val="20"/>
          <w:szCs w:val="20"/>
        </w:rPr>
        <w:t>Building Hope Series</w:t>
      </w:r>
      <w:r>
        <w:rPr>
          <w:rFonts w:ascii="Arial" w:hAnsi="Arial" w:cs="Arial"/>
          <w:sz w:val="20"/>
          <w:szCs w:val="20"/>
        </w:rPr>
        <w:t xml:space="preserve"> - Working on a </w:t>
      </w:r>
      <w:r w:rsidR="009433D0">
        <w:rPr>
          <w:rFonts w:ascii="Arial" w:hAnsi="Arial" w:cs="Arial"/>
          <w:sz w:val="20"/>
          <w:szCs w:val="20"/>
        </w:rPr>
        <w:t>3-week</w:t>
      </w:r>
      <w:r>
        <w:rPr>
          <w:rFonts w:ascii="Arial" w:hAnsi="Arial" w:cs="Arial"/>
          <w:sz w:val="20"/>
          <w:szCs w:val="20"/>
        </w:rPr>
        <w:t xml:space="preserve"> series focusing on re-entry, burnout and boundaries</w:t>
      </w:r>
    </w:p>
    <w:p w14:paraId="4A51B904" w14:textId="77777777" w:rsidR="00741EC8" w:rsidRPr="008C3DC7" w:rsidRDefault="00741EC8" w:rsidP="00741EC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3C33AD2A" w14:textId="77777777" w:rsidR="00741EC8" w:rsidRPr="008C3DC7" w:rsidRDefault="00741EC8" w:rsidP="00741E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C3DC7">
        <w:rPr>
          <w:rFonts w:ascii="Arial" w:hAnsi="Arial" w:cs="Arial"/>
          <w:b/>
          <w:bCs/>
          <w:sz w:val="20"/>
          <w:szCs w:val="20"/>
        </w:rPr>
        <w:t xml:space="preserve">Committee Updates </w:t>
      </w:r>
    </w:p>
    <w:p w14:paraId="2586EE84" w14:textId="77777777" w:rsidR="00741EC8" w:rsidRPr="008C3DC7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C3DC7">
        <w:rPr>
          <w:rFonts w:ascii="Arial" w:hAnsi="Arial" w:cs="Arial"/>
          <w:sz w:val="20"/>
          <w:szCs w:val="20"/>
        </w:rPr>
        <w:t>Budget Committee</w:t>
      </w:r>
      <w:r>
        <w:rPr>
          <w:rFonts w:ascii="Arial" w:hAnsi="Arial" w:cs="Arial"/>
          <w:sz w:val="20"/>
          <w:szCs w:val="20"/>
        </w:rPr>
        <w:t xml:space="preserve"> – Investment above running average</w:t>
      </w:r>
    </w:p>
    <w:p w14:paraId="4478F1A7" w14:textId="77777777" w:rsidR="00741EC8" w:rsidRPr="008C3DC7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C3DC7">
        <w:rPr>
          <w:rFonts w:ascii="Arial" w:hAnsi="Arial" w:cs="Arial"/>
          <w:sz w:val="20"/>
          <w:szCs w:val="20"/>
        </w:rPr>
        <w:t>Legislative Affairs Committee</w:t>
      </w:r>
      <w:r>
        <w:rPr>
          <w:rFonts w:ascii="Arial" w:hAnsi="Arial" w:cs="Arial"/>
          <w:sz w:val="20"/>
          <w:szCs w:val="20"/>
        </w:rPr>
        <w:t>- No update</w:t>
      </w:r>
    </w:p>
    <w:p w14:paraId="6EDB7A3E" w14:textId="77777777" w:rsidR="00741EC8" w:rsidRPr="008C3DC7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C3DC7">
        <w:rPr>
          <w:rFonts w:ascii="Arial" w:hAnsi="Arial" w:cs="Arial"/>
          <w:sz w:val="20"/>
          <w:szCs w:val="20"/>
        </w:rPr>
        <w:t xml:space="preserve">Summit Prosperity Initiative </w:t>
      </w:r>
    </w:p>
    <w:p w14:paraId="74ED8FE9" w14:textId="392DDE07" w:rsidR="00741EC8" w:rsidRPr="008C3DC7" w:rsidRDefault="00A24CA3" w:rsidP="00741EC8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hyperlink r:id="rId5" w:history="1">
        <w:r w:rsidR="00741EC8" w:rsidRPr="008C3DC7">
          <w:rPr>
            <w:rStyle w:val="Hyperlink"/>
            <w:rFonts w:ascii="Arial" w:hAnsi="Arial" w:cs="Arial"/>
            <w:sz w:val="20"/>
            <w:szCs w:val="20"/>
          </w:rPr>
          <w:t>Economic Impact Dashboard</w:t>
        </w:r>
      </w:hyperlink>
      <w:r w:rsidR="00741EC8" w:rsidRPr="008C3DC7">
        <w:rPr>
          <w:rFonts w:ascii="Arial" w:hAnsi="Arial" w:cs="Arial"/>
          <w:sz w:val="20"/>
          <w:szCs w:val="20"/>
        </w:rPr>
        <w:t xml:space="preserve"> </w:t>
      </w:r>
      <w:r w:rsidR="00741EC8">
        <w:rPr>
          <w:rFonts w:ascii="Arial" w:hAnsi="Arial" w:cs="Arial"/>
          <w:sz w:val="20"/>
          <w:szCs w:val="20"/>
        </w:rPr>
        <w:t xml:space="preserve">– </w:t>
      </w:r>
      <w:r w:rsidR="0014501C">
        <w:rPr>
          <w:rFonts w:ascii="Arial" w:hAnsi="Arial" w:cs="Arial"/>
          <w:sz w:val="20"/>
          <w:szCs w:val="20"/>
        </w:rPr>
        <w:t>Corry is still working on</w:t>
      </w:r>
      <w:r w:rsidR="00485ED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85EDB">
        <w:rPr>
          <w:rFonts w:ascii="Arial" w:hAnsi="Arial" w:cs="Arial"/>
          <w:sz w:val="20"/>
          <w:szCs w:val="20"/>
        </w:rPr>
        <w:t>it;</w:t>
      </w:r>
      <w:proofErr w:type="gramEnd"/>
      <w:r w:rsidR="00485EDB">
        <w:rPr>
          <w:rFonts w:ascii="Arial" w:hAnsi="Arial" w:cs="Arial"/>
          <w:sz w:val="20"/>
          <w:szCs w:val="20"/>
        </w:rPr>
        <w:t xml:space="preserve"> </w:t>
      </w:r>
      <w:r w:rsidR="00741EC8">
        <w:rPr>
          <w:rFonts w:ascii="Arial" w:hAnsi="Arial" w:cs="Arial"/>
          <w:sz w:val="20"/>
          <w:szCs w:val="20"/>
        </w:rPr>
        <w:t>Going live any</w:t>
      </w:r>
      <w:r w:rsidR="00485EDB">
        <w:rPr>
          <w:rFonts w:ascii="Arial" w:hAnsi="Arial" w:cs="Arial"/>
          <w:sz w:val="20"/>
          <w:szCs w:val="20"/>
        </w:rPr>
        <w:t xml:space="preserve"> </w:t>
      </w:r>
      <w:r w:rsidR="00741EC8">
        <w:rPr>
          <w:rFonts w:ascii="Arial" w:hAnsi="Arial" w:cs="Arial"/>
          <w:sz w:val="20"/>
          <w:szCs w:val="20"/>
        </w:rPr>
        <w:t>day</w:t>
      </w:r>
    </w:p>
    <w:p w14:paraId="58B6D35B" w14:textId="77777777" w:rsidR="00741EC8" w:rsidRDefault="00741EC8" w:rsidP="00741EC8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8C3DC7">
        <w:rPr>
          <w:rFonts w:ascii="Arial" w:hAnsi="Arial" w:cs="Arial"/>
          <w:sz w:val="20"/>
          <w:szCs w:val="20"/>
        </w:rPr>
        <w:t>BOCC Work Session</w:t>
      </w:r>
      <w:r>
        <w:rPr>
          <w:rFonts w:ascii="Arial" w:hAnsi="Arial" w:cs="Arial"/>
          <w:sz w:val="20"/>
          <w:szCs w:val="20"/>
        </w:rPr>
        <w:t xml:space="preserve"> Update – Have not heard back, they are meeting this week to discuss how to spend funds</w:t>
      </w:r>
    </w:p>
    <w:p w14:paraId="78D731AE" w14:textId="0B5D45B4" w:rsidR="00741EC8" w:rsidRDefault="00741EC8" w:rsidP="00741EC8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DOLA Recovery Roadmap Grant – We received the grant! </w:t>
      </w:r>
      <w:r w:rsidR="00485EDB">
        <w:rPr>
          <w:rFonts w:ascii="Arial" w:hAnsi="Arial" w:cs="Arial"/>
          <w:sz w:val="20"/>
          <w:szCs w:val="20"/>
        </w:rPr>
        <w:t xml:space="preserve">This is a huge accomplishment for Summit County and now the real work begins. </w:t>
      </w:r>
    </w:p>
    <w:p w14:paraId="7299E86E" w14:textId="77777777" w:rsidR="00741EC8" w:rsidRDefault="00741EC8" w:rsidP="00741EC8">
      <w:pPr>
        <w:pStyle w:val="NoSpacing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Summit Biz </w:t>
      </w:r>
      <w:proofErr w:type="spellStart"/>
      <w:r>
        <w:rPr>
          <w:rFonts w:ascii="Arial" w:hAnsi="Arial" w:cs="Arial"/>
          <w:sz w:val="20"/>
          <w:szCs w:val="20"/>
        </w:rPr>
        <w:t>ReBuild</w:t>
      </w:r>
      <w:proofErr w:type="spellEnd"/>
      <w:r>
        <w:rPr>
          <w:rFonts w:ascii="Arial" w:hAnsi="Arial" w:cs="Arial"/>
          <w:sz w:val="20"/>
          <w:szCs w:val="20"/>
        </w:rPr>
        <w:t xml:space="preserve"> powered by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Co.Starters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– Public celebration for the current cohort at the Silverthorne Pavilion, June 24 at 5 pm. Another cohort starts </w:t>
      </w:r>
      <w:proofErr w:type="spellStart"/>
      <w:r>
        <w:rPr>
          <w:rFonts w:ascii="Arial" w:hAnsi="Arial" w:cs="Arial"/>
          <w:sz w:val="20"/>
          <w:szCs w:val="20"/>
        </w:rPr>
        <w:t>Fiday</w:t>
      </w:r>
      <w:proofErr w:type="spellEnd"/>
      <w:r>
        <w:rPr>
          <w:rFonts w:ascii="Arial" w:hAnsi="Arial" w:cs="Arial"/>
          <w:sz w:val="20"/>
          <w:szCs w:val="20"/>
        </w:rPr>
        <w:t xml:space="preserve"> June 18</w:t>
      </w:r>
      <w:r w:rsidRPr="00536B6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576A67F" w14:textId="3AE84C31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 Committee – Locked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Friday October 1</w:t>
      </w:r>
      <w:r w:rsidRPr="00741EC8">
        <w:rPr>
          <w:rFonts w:ascii="Arial" w:hAnsi="Arial" w:cs="Arial"/>
          <w:sz w:val="20"/>
          <w:szCs w:val="20"/>
          <w:vertAlign w:val="superscript"/>
        </w:rPr>
        <w:t>st</w:t>
      </w:r>
      <w:r w:rsidR="004B335A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4B335A">
        <w:rPr>
          <w:rFonts w:ascii="Arial" w:hAnsi="Arial" w:cs="Arial"/>
          <w:sz w:val="20"/>
          <w:szCs w:val="20"/>
        </w:rPr>
        <w:t xml:space="preserve"> at Copper</w:t>
      </w:r>
      <w:r w:rsidR="00485EDB">
        <w:rPr>
          <w:rFonts w:ascii="Arial" w:hAnsi="Arial" w:cs="Arial"/>
          <w:sz w:val="20"/>
          <w:szCs w:val="20"/>
        </w:rPr>
        <w:t xml:space="preserve"> Mountain.</w:t>
      </w:r>
    </w:p>
    <w:p w14:paraId="2890398E" w14:textId="66D90DD5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Committee – Waiting on schwag to be printed from our vendor. Will be asking members</w:t>
      </w:r>
      <w:r w:rsidR="00DA3D14">
        <w:rPr>
          <w:rFonts w:ascii="Arial" w:hAnsi="Arial" w:cs="Arial"/>
          <w:sz w:val="20"/>
          <w:szCs w:val="20"/>
        </w:rPr>
        <w:t xml:space="preserve"> to donate gift certificates and items to put in the bag. Each chapter will have a ribbon cutting bag. Discussion followed surrounding grand openings and the need for the Chamber to take better charge and get group photos. </w:t>
      </w:r>
    </w:p>
    <w:p w14:paraId="26EFFF0F" w14:textId="43108233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Childcare Update – Catherine</w:t>
      </w:r>
      <w:r w:rsidR="00DA3D14">
        <w:rPr>
          <w:rFonts w:ascii="Arial" w:hAnsi="Arial" w:cs="Arial"/>
          <w:sz w:val="20"/>
          <w:szCs w:val="20"/>
        </w:rPr>
        <w:t xml:space="preserve"> – A lot of money from America Rescue Plan coming to early chil</w:t>
      </w:r>
      <w:r w:rsidR="00D56685">
        <w:rPr>
          <w:rFonts w:ascii="Arial" w:hAnsi="Arial" w:cs="Arial"/>
          <w:sz w:val="20"/>
          <w:szCs w:val="20"/>
        </w:rPr>
        <w:t xml:space="preserve">dhood. Just received an award for SPK. </w:t>
      </w:r>
    </w:p>
    <w:p w14:paraId="6018A6B5" w14:textId="77777777" w:rsidR="00741EC8" w:rsidRDefault="00741EC8" w:rsidP="00741EC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2CC059CD" w14:textId="288D65CF" w:rsidR="00741EC8" w:rsidRDefault="00741EC8" w:rsidP="00741E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Commissioner’s Report – Elisabeth Lawrence </w:t>
      </w:r>
      <w:r w:rsidR="006C4D15">
        <w:rPr>
          <w:rFonts w:ascii="Arial" w:hAnsi="Arial" w:cs="Arial"/>
          <w:b/>
          <w:bCs/>
          <w:sz w:val="20"/>
          <w:szCs w:val="20"/>
        </w:rPr>
        <w:t xml:space="preserve">– </w:t>
      </w:r>
      <w:proofErr w:type="gramStart"/>
      <w:r w:rsidR="006C4D15">
        <w:rPr>
          <w:rFonts w:ascii="Arial" w:hAnsi="Arial" w:cs="Arial"/>
          <w:b/>
          <w:bCs/>
          <w:sz w:val="20"/>
          <w:szCs w:val="20"/>
        </w:rPr>
        <w:t>NONE</w:t>
      </w:r>
      <w:proofErr w:type="gramEnd"/>
      <w:r w:rsidR="006C4D15">
        <w:rPr>
          <w:rFonts w:ascii="Arial" w:hAnsi="Arial" w:cs="Arial"/>
          <w:b/>
          <w:bCs/>
          <w:sz w:val="20"/>
          <w:szCs w:val="20"/>
        </w:rPr>
        <w:t xml:space="preserve"> Elisabeth wasn’t there</w:t>
      </w:r>
    </w:p>
    <w:p w14:paraId="6A41E476" w14:textId="77777777" w:rsidR="00741EC8" w:rsidRDefault="00741EC8" w:rsidP="00741EC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7CE67EA5" w14:textId="77777777" w:rsidR="00741EC8" w:rsidRDefault="00741EC8" w:rsidP="00741E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Chapter Updates </w:t>
      </w:r>
    </w:p>
    <w:p w14:paraId="319582D8" w14:textId="12E7420F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Breck Chapter </w:t>
      </w:r>
      <w:r w:rsidR="00D56685">
        <w:rPr>
          <w:rFonts w:ascii="Arial" w:hAnsi="Arial" w:cs="Arial"/>
          <w:sz w:val="20"/>
          <w:szCs w:val="20"/>
        </w:rPr>
        <w:t>– Trash clean</w:t>
      </w:r>
      <w:r w:rsidR="00BE48A9">
        <w:rPr>
          <w:rFonts w:ascii="Arial" w:hAnsi="Arial" w:cs="Arial"/>
          <w:sz w:val="20"/>
          <w:szCs w:val="20"/>
        </w:rPr>
        <w:t>-</w:t>
      </w:r>
      <w:r w:rsidR="00D56685">
        <w:rPr>
          <w:rFonts w:ascii="Arial" w:hAnsi="Arial" w:cs="Arial"/>
          <w:sz w:val="20"/>
          <w:szCs w:val="20"/>
        </w:rPr>
        <w:t xml:space="preserve">up for last community day. </w:t>
      </w:r>
      <w:r w:rsidR="007046BD">
        <w:rPr>
          <w:rFonts w:ascii="Arial" w:hAnsi="Arial" w:cs="Arial"/>
          <w:sz w:val="20"/>
          <w:szCs w:val="20"/>
        </w:rPr>
        <w:t>Discussion surrounding the August 25</w:t>
      </w:r>
      <w:r w:rsidR="007046BD" w:rsidRPr="007046BD">
        <w:rPr>
          <w:rFonts w:ascii="Arial" w:hAnsi="Arial" w:cs="Arial"/>
          <w:sz w:val="20"/>
          <w:szCs w:val="20"/>
          <w:vertAlign w:val="superscript"/>
        </w:rPr>
        <w:t>th</w:t>
      </w:r>
      <w:r w:rsidR="007046BD">
        <w:rPr>
          <w:rFonts w:ascii="Arial" w:hAnsi="Arial" w:cs="Arial"/>
          <w:sz w:val="20"/>
          <w:szCs w:val="20"/>
        </w:rPr>
        <w:t xml:space="preserve"> event in Breck, sponsored by Alpine Bank. Sauce on the Blue’s mixer will be August 17</w:t>
      </w:r>
      <w:r w:rsidR="007046BD" w:rsidRPr="007046BD">
        <w:rPr>
          <w:rFonts w:ascii="Arial" w:hAnsi="Arial" w:cs="Arial"/>
          <w:sz w:val="20"/>
          <w:szCs w:val="20"/>
          <w:vertAlign w:val="superscript"/>
        </w:rPr>
        <w:t>th</w:t>
      </w:r>
      <w:r w:rsidR="007046BD">
        <w:rPr>
          <w:rFonts w:ascii="Arial" w:hAnsi="Arial" w:cs="Arial"/>
          <w:sz w:val="20"/>
          <w:szCs w:val="20"/>
        </w:rPr>
        <w:t xml:space="preserve">, one week apart. </w:t>
      </w:r>
      <w:r w:rsidR="00B01E79">
        <w:rPr>
          <w:rFonts w:ascii="Arial" w:hAnsi="Arial" w:cs="Arial"/>
          <w:sz w:val="20"/>
          <w:szCs w:val="20"/>
        </w:rPr>
        <w:t>Membership Committee</w:t>
      </w:r>
      <w:r w:rsidR="00485EDB">
        <w:rPr>
          <w:rFonts w:ascii="Arial" w:hAnsi="Arial" w:cs="Arial"/>
          <w:sz w:val="20"/>
          <w:szCs w:val="20"/>
        </w:rPr>
        <w:t xml:space="preserve">. </w:t>
      </w:r>
    </w:p>
    <w:p w14:paraId="4FC95888" w14:textId="14CAF5FC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Exit 205 </w:t>
      </w:r>
      <w:r w:rsidR="00B01E79">
        <w:rPr>
          <w:rFonts w:ascii="Arial" w:hAnsi="Arial" w:cs="Arial"/>
          <w:sz w:val="20"/>
          <w:szCs w:val="20"/>
        </w:rPr>
        <w:t>– Farmers Market starts Friday. First Friday was a huge success.</w:t>
      </w:r>
    </w:p>
    <w:p w14:paraId="7A563EDB" w14:textId="7F08DA6F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Frisco Chapter </w:t>
      </w:r>
      <w:r w:rsidR="00B01E79">
        <w:rPr>
          <w:rFonts w:ascii="Arial" w:hAnsi="Arial" w:cs="Arial"/>
          <w:sz w:val="20"/>
          <w:szCs w:val="20"/>
        </w:rPr>
        <w:t>– August 5</w:t>
      </w:r>
      <w:r w:rsidR="00B01E79" w:rsidRPr="00B01E79">
        <w:rPr>
          <w:rFonts w:ascii="Arial" w:hAnsi="Arial" w:cs="Arial"/>
          <w:sz w:val="20"/>
          <w:szCs w:val="20"/>
          <w:vertAlign w:val="superscript"/>
        </w:rPr>
        <w:t>th</w:t>
      </w:r>
      <w:r w:rsidR="00B01E79">
        <w:rPr>
          <w:rFonts w:ascii="Arial" w:hAnsi="Arial" w:cs="Arial"/>
          <w:sz w:val="20"/>
          <w:szCs w:val="20"/>
        </w:rPr>
        <w:t xml:space="preserve"> liquor sales for Frisco chapter. County wide bike</w:t>
      </w:r>
      <w:r w:rsidR="00BE48A9">
        <w:rPr>
          <w:rFonts w:ascii="Arial" w:hAnsi="Arial" w:cs="Arial"/>
          <w:sz w:val="20"/>
          <w:szCs w:val="20"/>
        </w:rPr>
        <w:t>-</w:t>
      </w:r>
      <w:r w:rsidR="00B01E79">
        <w:rPr>
          <w:rFonts w:ascii="Arial" w:hAnsi="Arial" w:cs="Arial"/>
          <w:sz w:val="20"/>
          <w:szCs w:val="20"/>
        </w:rPr>
        <w:t>to</w:t>
      </w:r>
      <w:r w:rsidR="00BE48A9">
        <w:rPr>
          <w:rFonts w:ascii="Arial" w:hAnsi="Arial" w:cs="Arial"/>
          <w:sz w:val="20"/>
          <w:szCs w:val="20"/>
        </w:rPr>
        <w:t>-</w:t>
      </w:r>
      <w:r w:rsidR="00B01E79">
        <w:rPr>
          <w:rFonts w:ascii="Arial" w:hAnsi="Arial" w:cs="Arial"/>
          <w:sz w:val="20"/>
          <w:szCs w:val="20"/>
        </w:rPr>
        <w:t>work day, June 23</w:t>
      </w:r>
      <w:r w:rsidR="00B01E79" w:rsidRPr="00B01E79">
        <w:rPr>
          <w:rFonts w:ascii="Arial" w:hAnsi="Arial" w:cs="Arial"/>
          <w:sz w:val="20"/>
          <w:szCs w:val="20"/>
          <w:vertAlign w:val="superscript"/>
        </w:rPr>
        <w:t>rd</w:t>
      </w:r>
      <w:r w:rsidR="00B01E79">
        <w:rPr>
          <w:rFonts w:ascii="Arial" w:hAnsi="Arial" w:cs="Arial"/>
          <w:sz w:val="20"/>
          <w:szCs w:val="20"/>
        </w:rPr>
        <w:t xml:space="preserve">. </w:t>
      </w:r>
    </w:p>
    <w:p w14:paraId="59B65583" w14:textId="0E89688C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Keystone Neighborhood Company</w:t>
      </w:r>
      <w:r w:rsidR="00B01E79">
        <w:rPr>
          <w:rFonts w:ascii="Arial" w:hAnsi="Arial" w:cs="Arial"/>
          <w:sz w:val="20"/>
          <w:szCs w:val="20"/>
        </w:rPr>
        <w:t xml:space="preserve"> – The Chamber is the beneficiary of the Wine and Jazz Fest. We </w:t>
      </w:r>
      <w:r w:rsidR="002B2663">
        <w:rPr>
          <w:rFonts w:ascii="Arial" w:hAnsi="Arial" w:cs="Arial"/>
          <w:sz w:val="20"/>
          <w:szCs w:val="20"/>
        </w:rPr>
        <w:t xml:space="preserve">need volunteers! We </w:t>
      </w:r>
      <w:r w:rsidR="00B01E79">
        <w:rPr>
          <w:rFonts w:ascii="Arial" w:hAnsi="Arial" w:cs="Arial"/>
          <w:sz w:val="20"/>
          <w:szCs w:val="20"/>
        </w:rPr>
        <w:t>have 75 slots to fill</w:t>
      </w:r>
      <w:r w:rsidR="002B2663">
        <w:rPr>
          <w:rFonts w:ascii="Arial" w:hAnsi="Arial" w:cs="Arial"/>
          <w:sz w:val="20"/>
          <w:szCs w:val="20"/>
        </w:rPr>
        <w:t xml:space="preserve">, on </w:t>
      </w:r>
      <w:r w:rsidR="00B01E79">
        <w:rPr>
          <w:rFonts w:ascii="Arial" w:hAnsi="Arial" w:cs="Arial"/>
          <w:sz w:val="20"/>
          <w:szCs w:val="20"/>
        </w:rPr>
        <w:t>July 17</w:t>
      </w:r>
      <w:r w:rsidR="002B2663" w:rsidRPr="002B2663">
        <w:rPr>
          <w:rFonts w:ascii="Arial" w:hAnsi="Arial" w:cs="Arial"/>
          <w:sz w:val="20"/>
          <w:szCs w:val="20"/>
          <w:vertAlign w:val="superscript"/>
        </w:rPr>
        <w:t>th</w:t>
      </w:r>
      <w:r w:rsidR="002B2663">
        <w:rPr>
          <w:rFonts w:ascii="Arial" w:hAnsi="Arial" w:cs="Arial"/>
          <w:sz w:val="20"/>
          <w:szCs w:val="20"/>
        </w:rPr>
        <w:t xml:space="preserve"> </w:t>
      </w:r>
      <w:r w:rsidR="00B01E79">
        <w:rPr>
          <w:rFonts w:ascii="Arial" w:hAnsi="Arial" w:cs="Arial"/>
          <w:sz w:val="20"/>
          <w:szCs w:val="20"/>
        </w:rPr>
        <w:t>and 18</w:t>
      </w:r>
      <w:r w:rsidR="00B01E79" w:rsidRPr="00B01E79">
        <w:rPr>
          <w:rFonts w:ascii="Arial" w:hAnsi="Arial" w:cs="Arial"/>
          <w:sz w:val="20"/>
          <w:szCs w:val="20"/>
          <w:vertAlign w:val="superscript"/>
        </w:rPr>
        <w:t>th</w:t>
      </w:r>
      <w:r w:rsidR="00B01E79">
        <w:rPr>
          <w:rFonts w:ascii="Arial" w:hAnsi="Arial" w:cs="Arial"/>
          <w:sz w:val="20"/>
          <w:szCs w:val="20"/>
        </w:rPr>
        <w:t>.</w:t>
      </w:r>
    </w:p>
    <w:p w14:paraId="42FB6977" w14:textId="77777777" w:rsidR="00741EC8" w:rsidRDefault="00741EC8" w:rsidP="00741EC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4209E321" w14:textId="77777777" w:rsidR="00741EC8" w:rsidRDefault="00741EC8" w:rsidP="00741E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Town Updates </w:t>
      </w:r>
    </w:p>
    <w:p w14:paraId="105B4E38" w14:textId="0A2B5548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Breckenridge</w:t>
      </w:r>
      <w:r w:rsidR="00B01E79">
        <w:rPr>
          <w:rFonts w:ascii="Arial" w:hAnsi="Arial" w:cs="Arial"/>
          <w:sz w:val="20"/>
          <w:szCs w:val="20"/>
        </w:rPr>
        <w:t xml:space="preserve"> – Summer drive in movie series </w:t>
      </w:r>
      <w:r w:rsidR="002B2663">
        <w:rPr>
          <w:rFonts w:ascii="Arial" w:hAnsi="Arial" w:cs="Arial"/>
          <w:sz w:val="20"/>
          <w:szCs w:val="20"/>
        </w:rPr>
        <w:t xml:space="preserve">starts </w:t>
      </w:r>
      <w:r w:rsidR="00B01E79">
        <w:rPr>
          <w:rFonts w:ascii="Arial" w:hAnsi="Arial" w:cs="Arial"/>
          <w:sz w:val="20"/>
          <w:szCs w:val="20"/>
        </w:rPr>
        <w:t>June 18</w:t>
      </w:r>
      <w:r w:rsidR="00B01E79" w:rsidRPr="00B01E79">
        <w:rPr>
          <w:rFonts w:ascii="Arial" w:hAnsi="Arial" w:cs="Arial"/>
          <w:sz w:val="20"/>
          <w:szCs w:val="20"/>
          <w:vertAlign w:val="superscript"/>
        </w:rPr>
        <w:t>th</w:t>
      </w:r>
      <w:r w:rsidR="00B01E79">
        <w:rPr>
          <w:rFonts w:ascii="Arial" w:hAnsi="Arial" w:cs="Arial"/>
          <w:sz w:val="20"/>
          <w:szCs w:val="20"/>
        </w:rPr>
        <w:t>. Coffee talk at 8:30 am June 18</w:t>
      </w:r>
      <w:r w:rsidR="00B01E79" w:rsidRPr="00B01E79">
        <w:rPr>
          <w:rFonts w:ascii="Arial" w:hAnsi="Arial" w:cs="Arial"/>
          <w:sz w:val="20"/>
          <w:szCs w:val="20"/>
          <w:vertAlign w:val="superscript"/>
        </w:rPr>
        <w:t>th</w:t>
      </w:r>
      <w:r w:rsidR="00B01E79">
        <w:rPr>
          <w:rFonts w:ascii="Arial" w:hAnsi="Arial" w:cs="Arial"/>
          <w:sz w:val="20"/>
          <w:szCs w:val="20"/>
        </w:rPr>
        <w:t xml:space="preserve">. </w:t>
      </w:r>
    </w:p>
    <w:p w14:paraId="19D47D08" w14:textId="23662523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</w:t>
      </w:r>
      <w:r w:rsidR="00B01E79">
        <w:rPr>
          <w:rFonts w:ascii="Arial" w:hAnsi="Arial" w:cs="Arial"/>
          <w:sz w:val="20"/>
          <w:szCs w:val="20"/>
        </w:rPr>
        <w:t xml:space="preserve"> – Applied</w:t>
      </w:r>
      <w:r w:rsidR="002B2663">
        <w:rPr>
          <w:rFonts w:ascii="Arial" w:hAnsi="Arial" w:cs="Arial"/>
          <w:sz w:val="20"/>
          <w:szCs w:val="20"/>
        </w:rPr>
        <w:t xml:space="preserve"> for</w:t>
      </w:r>
      <w:r w:rsidR="00B01E79">
        <w:rPr>
          <w:rFonts w:ascii="Arial" w:hAnsi="Arial" w:cs="Arial"/>
          <w:sz w:val="20"/>
          <w:szCs w:val="20"/>
        </w:rPr>
        <w:t xml:space="preserve"> CDOT grant ($2M), which Blair wrote a letter </w:t>
      </w:r>
      <w:r w:rsidR="00B26209">
        <w:rPr>
          <w:rFonts w:ascii="Arial" w:hAnsi="Arial" w:cs="Arial"/>
          <w:sz w:val="20"/>
          <w:szCs w:val="20"/>
        </w:rPr>
        <w:t>in support. Copper</w:t>
      </w:r>
      <w:r w:rsidR="00B01E79">
        <w:rPr>
          <w:rFonts w:ascii="Arial" w:hAnsi="Arial" w:cs="Arial"/>
          <w:sz w:val="20"/>
          <w:szCs w:val="20"/>
        </w:rPr>
        <w:t xml:space="preserve"> </w:t>
      </w:r>
      <w:r w:rsidR="00B26209">
        <w:rPr>
          <w:rFonts w:ascii="Arial" w:hAnsi="Arial" w:cs="Arial"/>
          <w:sz w:val="20"/>
          <w:szCs w:val="20"/>
        </w:rPr>
        <w:t>w</w:t>
      </w:r>
      <w:r w:rsidR="00B01E79">
        <w:rPr>
          <w:rFonts w:ascii="Arial" w:hAnsi="Arial" w:cs="Arial"/>
          <w:sz w:val="20"/>
          <w:szCs w:val="20"/>
        </w:rPr>
        <w:t xml:space="preserve">on’t know until July if they received the grant. Creating a true sense of arrival. Summer activities opening Friday. </w:t>
      </w:r>
    </w:p>
    <w:p w14:paraId="07CD68B6" w14:textId="77777777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Dillon </w:t>
      </w:r>
    </w:p>
    <w:p w14:paraId="6E36C88F" w14:textId="53CCD861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Frisco </w:t>
      </w:r>
      <w:r w:rsidR="003B75A2">
        <w:rPr>
          <w:rFonts w:ascii="Arial" w:hAnsi="Arial" w:cs="Arial"/>
          <w:sz w:val="20"/>
          <w:szCs w:val="20"/>
        </w:rPr>
        <w:t>– 4</w:t>
      </w:r>
      <w:r w:rsidR="003B75A2" w:rsidRPr="003B75A2">
        <w:rPr>
          <w:rFonts w:ascii="Arial" w:hAnsi="Arial" w:cs="Arial"/>
          <w:sz w:val="20"/>
          <w:szCs w:val="20"/>
          <w:vertAlign w:val="superscript"/>
        </w:rPr>
        <w:t>th</w:t>
      </w:r>
      <w:r w:rsidR="003B75A2">
        <w:rPr>
          <w:rFonts w:ascii="Arial" w:hAnsi="Arial" w:cs="Arial"/>
          <w:sz w:val="20"/>
          <w:szCs w:val="20"/>
        </w:rPr>
        <w:t xml:space="preserve"> of July will be a bike parade and a marching band. Fireworks are not decided yet. Promenade open June 18th</w:t>
      </w:r>
    </w:p>
    <w:p w14:paraId="46B909DD" w14:textId="1A4CE184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Silverthorne </w:t>
      </w:r>
      <w:r w:rsidR="003B75A2">
        <w:rPr>
          <w:rFonts w:ascii="Arial" w:hAnsi="Arial" w:cs="Arial"/>
          <w:sz w:val="20"/>
          <w:szCs w:val="20"/>
        </w:rPr>
        <w:t>– Alpine lumber is open. TJ Max and Sierra Trading opening in old Office Depot. Blue Market to open September</w:t>
      </w:r>
    </w:p>
    <w:p w14:paraId="43BC3D20" w14:textId="77777777" w:rsidR="00741EC8" w:rsidRDefault="00741EC8" w:rsidP="00741EC8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2781C64C" w14:textId="77777777" w:rsidR="00741EC8" w:rsidRDefault="00741EC8" w:rsidP="00741EC8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Upcoming Events </w:t>
      </w:r>
    </w:p>
    <w:p w14:paraId="38A12B00" w14:textId="77777777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11 – Employment Law Webinar</w:t>
      </w:r>
    </w:p>
    <w:p w14:paraId="19FB6D3A" w14:textId="77777777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22 Mixer at Timberline Craft Kitchen</w:t>
      </w:r>
    </w:p>
    <w:p w14:paraId="5D9A15D2" w14:textId="77777777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23 - Bike to </w:t>
      </w:r>
      <w:proofErr w:type="gramStart"/>
      <w:r>
        <w:rPr>
          <w:rFonts w:ascii="Arial" w:hAnsi="Arial" w:cs="Arial"/>
          <w:sz w:val="20"/>
          <w:szCs w:val="20"/>
        </w:rPr>
        <w:t>Work Day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7B440BA0" w14:textId="77777777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17 – 18, Keystone Wine and Jazz Festival (Sign Up Here)</w:t>
      </w:r>
    </w:p>
    <w:p w14:paraId="7C7F005E" w14:textId="77777777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28 Mixer at the Pad</w:t>
      </w:r>
    </w:p>
    <w:p w14:paraId="2F3E111B" w14:textId="77777777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17 Mixer at Sauce on the Blue</w:t>
      </w:r>
    </w:p>
    <w:p w14:paraId="7B23157E" w14:textId="7CBFBBF4" w:rsidR="00741EC8" w:rsidRDefault="00741EC8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23 Mixer at Homewood Suites Dillon</w:t>
      </w:r>
    </w:p>
    <w:p w14:paraId="629A7CC5" w14:textId="77777777" w:rsidR="00485EDB" w:rsidRDefault="00485EDB" w:rsidP="00485EDB">
      <w:pPr>
        <w:pStyle w:val="NoSpacing"/>
        <w:ind w:left="1080"/>
        <w:rPr>
          <w:rFonts w:ascii="Arial" w:hAnsi="Arial" w:cs="Arial"/>
          <w:sz w:val="20"/>
          <w:szCs w:val="20"/>
        </w:rPr>
      </w:pPr>
    </w:p>
    <w:p w14:paraId="0EDDDEA0" w14:textId="292D290E" w:rsidR="003B75A2" w:rsidRDefault="003B75A2" w:rsidP="003B75A2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 Roles in the Executive Committee</w:t>
      </w:r>
    </w:p>
    <w:p w14:paraId="350DF650" w14:textId="3C970CA5" w:rsidR="00741EC8" w:rsidRDefault="003B75A2" w:rsidP="00741EC8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Looking for a president and open spaces on the Executive Committee. Nel Wareham is currently the Vice President </w:t>
      </w:r>
      <w:r w:rsidR="00CC5E83">
        <w:rPr>
          <w:rFonts w:ascii="Arial" w:hAnsi="Arial" w:cs="Arial"/>
          <w:sz w:val="20"/>
          <w:szCs w:val="20"/>
        </w:rPr>
        <w:t>role but</w:t>
      </w:r>
      <w:r>
        <w:rPr>
          <w:rFonts w:ascii="Arial" w:hAnsi="Arial" w:cs="Arial"/>
          <w:sz w:val="20"/>
          <w:szCs w:val="20"/>
        </w:rPr>
        <w:t xml:space="preserve"> wants to honor small business representation in the Executive Committee roles. </w:t>
      </w:r>
      <w:r w:rsidR="00485EDB">
        <w:rPr>
          <w:rFonts w:ascii="Arial" w:hAnsi="Arial" w:cs="Arial"/>
          <w:sz w:val="20"/>
          <w:szCs w:val="20"/>
        </w:rPr>
        <w:t xml:space="preserve">Peter and Tony encourage Nell to move into the President position. </w:t>
      </w:r>
      <w:r w:rsidR="00CC5E83">
        <w:rPr>
          <w:rFonts w:ascii="Arial" w:hAnsi="Arial" w:cs="Arial"/>
          <w:sz w:val="20"/>
          <w:szCs w:val="20"/>
        </w:rPr>
        <w:t>Will need to move forward with decisions by October</w:t>
      </w:r>
      <w:r w:rsidR="00B26209">
        <w:rPr>
          <w:rFonts w:ascii="Arial" w:hAnsi="Arial" w:cs="Arial"/>
          <w:sz w:val="20"/>
          <w:szCs w:val="20"/>
        </w:rPr>
        <w:t>.</w:t>
      </w:r>
    </w:p>
    <w:p w14:paraId="6F8068E1" w14:textId="6C538616" w:rsidR="00741EC8" w:rsidRPr="00B26209" w:rsidRDefault="00514202">
      <w:pPr>
        <w:rPr>
          <w:i/>
          <w:iCs/>
        </w:rPr>
      </w:pPr>
      <w:r w:rsidRPr="00B26209">
        <w:rPr>
          <w:i/>
          <w:iCs/>
        </w:rPr>
        <w:t>Al motioned to adjourn at 9:57 am</w:t>
      </w:r>
      <w:r w:rsidR="00B26209">
        <w:rPr>
          <w:i/>
          <w:iCs/>
        </w:rPr>
        <w:t>.</w:t>
      </w:r>
    </w:p>
    <w:sectPr w:rsidR="00741EC8" w:rsidRPr="00B26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DDB"/>
    <w:multiLevelType w:val="hybridMultilevel"/>
    <w:tmpl w:val="BB9E5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F5"/>
    <w:rsid w:val="0000278A"/>
    <w:rsid w:val="000714C4"/>
    <w:rsid w:val="00097A69"/>
    <w:rsid w:val="0014501C"/>
    <w:rsid w:val="001513BE"/>
    <w:rsid w:val="00175E5C"/>
    <w:rsid w:val="002B2663"/>
    <w:rsid w:val="0032763C"/>
    <w:rsid w:val="003B75A2"/>
    <w:rsid w:val="003E7DCA"/>
    <w:rsid w:val="004539F5"/>
    <w:rsid w:val="00485EDB"/>
    <w:rsid w:val="004B335A"/>
    <w:rsid w:val="00514202"/>
    <w:rsid w:val="005D4A1A"/>
    <w:rsid w:val="006C4D15"/>
    <w:rsid w:val="007046BD"/>
    <w:rsid w:val="00741EC8"/>
    <w:rsid w:val="008508F5"/>
    <w:rsid w:val="008C30CA"/>
    <w:rsid w:val="009433D0"/>
    <w:rsid w:val="009B0DA7"/>
    <w:rsid w:val="00A11A30"/>
    <w:rsid w:val="00A24CA3"/>
    <w:rsid w:val="00AE036D"/>
    <w:rsid w:val="00B01E79"/>
    <w:rsid w:val="00B26209"/>
    <w:rsid w:val="00BE48A9"/>
    <w:rsid w:val="00CC5E83"/>
    <w:rsid w:val="00CE6F2A"/>
    <w:rsid w:val="00D012B6"/>
    <w:rsid w:val="00D56685"/>
    <w:rsid w:val="00D9520B"/>
    <w:rsid w:val="00DA3D14"/>
    <w:rsid w:val="00E56090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3C80"/>
  <w15:chartTrackingRefBased/>
  <w15:docId w15:val="{62D0B4BC-730B-40DB-949C-79BECFED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1E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1EC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41E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Users/elizabethbmcgary/Library/Mobile%20Documents/com~apple~CloudDocs/CHAMBER/Board%20Agendas/2021/April/(https:/covid19.gunnisoncounty.org/updates/gunnison-valley-economic-recovery-dashboard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Ryan</dc:creator>
  <cp:keywords/>
  <dc:description/>
  <cp:lastModifiedBy>Blair McGary</cp:lastModifiedBy>
  <cp:revision>4</cp:revision>
  <dcterms:created xsi:type="dcterms:W3CDTF">2021-06-29T17:57:00Z</dcterms:created>
  <dcterms:modified xsi:type="dcterms:W3CDTF">2021-07-09T20:28:00Z</dcterms:modified>
</cp:coreProperties>
</file>